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EA" w:rsidRDefault="00E70BEA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様式第4のイ</w:t>
      </w:r>
      <w:r>
        <w:rPr>
          <w:rFonts w:ascii="ＭＳ 明朝" w:hAnsi="ＭＳ 明朝" w:hint="eastAsia"/>
          <w:sz w:val="18"/>
        </w:rPr>
        <w:t>（第4条、第5条関係）</w:t>
      </w:r>
    </w:p>
    <w:p w:rsidR="00E70BEA" w:rsidRDefault="00DC306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57150</wp:posOffset>
                </wp:positionV>
                <wp:extent cx="955675" cy="5175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EA" w:rsidRDefault="00E70B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　造　所</w:t>
                            </w:r>
                          </w:p>
                          <w:p w:rsidR="00E70BEA" w:rsidRDefault="00E70B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.75pt;margin-top:4.5pt;width:75.25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fNsQ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" o:allowincell="f" filled="f" stroked="f">
                <v:textbox>
                  <w:txbxContent>
                    <w:p w:rsidR="00E70BEA" w:rsidRDefault="00E70B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　造　所</w:t>
                      </w:r>
                    </w:p>
                    <w:p w:rsidR="00E70BEA" w:rsidRDefault="00E70B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E70BEA" w:rsidRDefault="00E70BEA">
      <w:pPr>
        <w:jc w:val="center"/>
        <w:rPr>
          <w:rFonts w:hint="eastAsia"/>
        </w:rPr>
      </w:pPr>
      <w:r>
        <w:rPr>
          <w:rFonts w:hint="eastAsia"/>
        </w:rPr>
        <w:t xml:space="preserve">　　　　　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E70BEA" w:rsidRDefault="00E70BEA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34"/>
        <w:gridCol w:w="296"/>
        <w:gridCol w:w="1290"/>
        <w:gridCol w:w="215"/>
        <w:gridCol w:w="929"/>
        <w:gridCol w:w="361"/>
        <w:gridCol w:w="860"/>
        <w:gridCol w:w="215"/>
        <w:gridCol w:w="860"/>
        <w:gridCol w:w="860"/>
        <w:gridCol w:w="430"/>
        <w:gridCol w:w="645"/>
        <w:gridCol w:w="430"/>
        <w:gridCol w:w="1189"/>
      </w:tblGrid>
      <w:tr w:rsidR="00E70BE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156" w:type="dxa"/>
            <w:gridSpan w:val="4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1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156" w:type="dxa"/>
            <w:gridSpan w:val="4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危険物の取扱作業</w:t>
            </w:r>
          </w:p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の内容</w:t>
            </w:r>
          </w:p>
        </w:tc>
        <w:tc>
          <w:tcPr>
            <w:tcW w:w="6994" w:type="dxa"/>
            <w:gridSpan w:val="11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156" w:type="dxa"/>
            <w:gridSpan w:val="4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製造所（一般取扱所）の敷地面積</w:t>
            </w:r>
          </w:p>
        </w:tc>
        <w:tc>
          <w:tcPr>
            <w:tcW w:w="6994" w:type="dxa"/>
            <w:gridSpan w:val="11"/>
            <w:vAlign w:val="bottom"/>
          </w:tcPr>
          <w:p w:rsidR="00E70BEA" w:rsidRDefault="00E70BE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36" w:type="dxa"/>
            <w:vMerge w:val="restart"/>
            <w:textDirection w:val="tbRlV"/>
            <w:vAlign w:val="center"/>
          </w:tcPr>
          <w:p w:rsidR="00E70BEA" w:rsidRDefault="00E70BEA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</w:t>
            </w:r>
          </w:p>
        </w:tc>
        <w:tc>
          <w:tcPr>
            <w:tcW w:w="1720" w:type="dxa"/>
            <w:gridSpan w:val="3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gridSpan w:val="3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720" w:type="dxa"/>
            <w:gridSpan w:val="2"/>
            <w:vAlign w:val="center"/>
          </w:tcPr>
          <w:p w:rsidR="00E70BEA" w:rsidRDefault="00E70BE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619" w:type="dxa"/>
            <w:gridSpan w:val="2"/>
            <w:vAlign w:val="center"/>
          </w:tcPr>
          <w:p w:rsidR="00E70BEA" w:rsidRDefault="00E70BE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36" w:type="dxa"/>
            <w:vMerge/>
          </w:tcPr>
          <w:p w:rsidR="00E70BEA" w:rsidRDefault="00E70BEA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90" w:type="dxa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延焼の恐れのある外壁</w:t>
            </w:r>
          </w:p>
        </w:tc>
        <w:tc>
          <w:tcPr>
            <w:tcW w:w="1505" w:type="dxa"/>
            <w:gridSpan w:val="3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720" w:type="dxa"/>
            <w:gridSpan w:val="2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1619" w:type="dxa"/>
            <w:gridSpan w:val="2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36" w:type="dxa"/>
            <w:vMerge/>
          </w:tcPr>
          <w:p w:rsidR="00E70BEA" w:rsidRDefault="00E70BEA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430" w:type="dxa"/>
            <w:gridSpan w:val="2"/>
            <w:vMerge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1505" w:type="dxa"/>
            <w:gridSpan w:val="3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1720" w:type="dxa"/>
            <w:gridSpan w:val="2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1619" w:type="dxa"/>
            <w:gridSpan w:val="2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36" w:type="dxa"/>
            <w:vMerge/>
          </w:tcPr>
          <w:p w:rsidR="00E70BEA" w:rsidRDefault="00E70BEA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E70BEA" w:rsidRDefault="00E70BE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1505" w:type="dxa"/>
            <w:gridSpan w:val="3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1720" w:type="dxa"/>
            <w:gridSpan w:val="2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階段</w:t>
            </w:r>
          </w:p>
        </w:tc>
        <w:tc>
          <w:tcPr>
            <w:tcW w:w="1619" w:type="dxa"/>
            <w:gridSpan w:val="2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71" w:type="dxa"/>
            <w:gridSpan w:val="5"/>
            <w:vMerge w:val="restart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建築物の一部に製造所（一般取扱所）を設ける場合の建築物の構造</w:t>
            </w:r>
          </w:p>
        </w:tc>
        <w:tc>
          <w:tcPr>
            <w:tcW w:w="929" w:type="dxa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221" w:type="dxa"/>
            <w:gridSpan w:val="2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290" w:type="dxa"/>
            <w:gridSpan w:val="2"/>
            <w:vAlign w:val="center"/>
          </w:tcPr>
          <w:p w:rsidR="00E70BEA" w:rsidRDefault="00E70BE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89" w:type="dxa"/>
            <w:vAlign w:val="center"/>
          </w:tcPr>
          <w:p w:rsidR="00E70BEA" w:rsidRDefault="00E70BE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71" w:type="dxa"/>
            <w:gridSpan w:val="5"/>
            <w:vMerge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4629" w:type="dxa"/>
            <w:gridSpan w:val="7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570" w:type="dxa"/>
            <w:gridSpan w:val="2"/>
            <w:textDirection w:val="tbRlV"/>
            <w:vAlign w:val="center"/>
          </w:tcPr>
          <w:p w:rsidR="00E70BEA" w:rsidRDefault="00E70BEA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設備の概要</w:t>
            </w:r>
          </w:p>
          <w:p w:rsidR="00E70BEA" w:rsidRDefault="00E70BEA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製造（取扱）</w:t>
            </w:r>
          </w:p>
        </w:tc>
        <w:tc>
          <w:tcPr>
            <w:tcW w:w="8580" w:type="dxa"/>
            <w:gridSpan w:val="13"/>
            <w:vAlign w:val="center"/>
          </w:tcPr>
          <w:p w:rsidR="00E70BEA" w:rsidRDefault="00E70BEA">
            <w:pPr>
              <w:jc w:val="center"/>
              <w:rPr>
                <w:rFonts w:hint="eastAsia"/>
                <w:sz w:val="20"/>
              </w:rPr>
            </w:pP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866" w:type="dxa"/>
            <w:gridSpan w:val="3"/>
            <w:textDirection w:val="tbRlV"/>
            <w:vAlign w:val="center"/>
          </w:tcPr>
          <w:p w:rsidR="00E70BEA" w:rsidRDefault="00E70BEA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タンクの概要</w:t>
            </w:r>
          </w:p>
          <w:p w:rsidR="00E70BEA" w:rsidRDefault="00E70BEA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項第二十号の</w:t>
            </w:r>
          </w:p>
          <w:p w:rsidR="00E70BEA" w:rsidRDefault="00E70BEA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令第九条第一</w:t>
            </w:r>
          </w:p>
        </w:tc>
        <w:tc>
          <w:tcPr>
            <w:tcW w:w="8284" w:type="dxa"/>
            <w:gridSpan w:val="12"/>
            <w:vAlign w:val="center"/>
          </w:tcPr>
          <w:p w:rsidR="00E70BEA" w:rsidRDefault="00E70BEA">
            <w:pPr>
              <w:jc w:val="center"/>
              <w:rPr>
                <w:rFonts w:hint="eastAsia"/>
                <w:sz w:val="20"/>
              </w:rPr>
            </w:pP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2365" w:type="dxa"/>
            <w:gridSpan w:val="4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加圧設備</w:t>
            </w:r>
          </w:p>
        </w:tc>
        <w:tc>
          <w:tcPr>
            <w:tcW w:w="2694" w:type="dxa"/>
            <w:gridSpan w:val="4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加熱設備</w:t>
            </w:r>
          </w:p>
        </w:tc>
        <w:tc>
          <w:tcPr>
            <w:tcW w:w="2365" w:type="dxa"/>
            <w:gridSpan w:val="4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乾燥設備</w:t>
            </w:r>
          </w:p>
        </w:tc>
        <w:tc>
          <w:tcPr>
            <w:tcW w:w="2694" w:type="dxa"/>
            <w:gridSpan w:val="4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E70BEA" w:rsidRDefault="00D13CA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貯留設備</w:t>
            </w:r>
          </w:p>
        </w:tc>
        <w:tc>
          <w:tcPr>
            <w:tcW w:w="2365" w:type="dxa"/>
            <w:gridSpan w:val="4"/>
            <w:vAlign w:val="center"/>
          </w:tcPr>
          <w:p w:rsidR="00E70BEA" w:rsidRDefault="00E70BE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2694" w:type="dxa"/>
            <w:gridSpan w:val="4"/>
            <w:vAlign w:val="center"/>
          </w:tcPr>
          <w:p w:rsidR="00E70BEA" w:rsidRDefault="00E70BEA">
            <w:pPr>
              <w:jc w:val="center"/>
              <w:rPr>
                <w:rFonts w:hint="eastAsia"/>
                <w:sz w:val="20"/>
              </w:rPr>
            </w:pP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365" w:type="dxa"/>
            <w:gridSpan w:val="4"/>
            <w:vAlign w:val="center"/>
          </w:tcPr>
          <w:p w:rsidR="00E70BEA" w:rsidRDefault="00E70BE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静電気除去設備</w:t>
            </w:r>
          </w:p>
        </w:tc>
        <w:tc>
          <w:tcPr>
            <w:tcW w:w="2694" w:type="dxa"/>
            <w:gridSpan w:val="4"/>
            <w:vAlign w:val="center"/>
          </w:tcPr>
          <w:p w:rsidR="00E70BEA" w:rsidRDefault="00E70BEA">
            <w:pPr>
              <w:jc w:val="center"/>
              <w:rPr>
                <w:rFonts w:hint="eastAsia"/>
                <w:sz w:val="20"/>
              </w:rPr>
            </w:pP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2365" w:type="dxa"/>
            <w:gridSpan w:val="4"/>
            <w:vAlign w:val="center"/>
          </w:tcPr>
          <w:p w:rsidR="00E70BEA" w:rsidRDefault="00E70BE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694" w:type="dxa"/>
            <w:gridSpan w:val="4"/>
            <w:vAlign w:val="center"/>
          </w:tcPr>
          <w:p w:rsidR="00E70BEA" w:rsidRDefault="00E70BEA">
            <w:pPr>
              <w:jc w:val="center"/>
              <w:rPr>
                <w:rFonts w:hint="eastAsia"/>
                <w:sz w:val="20"/>
              </w:rPr>
            </w:pP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56" w:type="dxa"/>
            <w:gridSpan w:val="4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994" w:type="dxa"/>
            <w:gridSpan w:val="11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</w:p>
        </w:tc>
      </w:tr>
      <w:tr w:rsidR="00E70BE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156" w:type="dxa"/>
            <w:gridSpan w:val="4"/>
            <w:vAlign w:val="center"/>
          </w:tcPr>
          <w:p w:rsidR="00E70BEA" w:rsidRDefault="00E70BE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11"/>
            <w:vAlign w:val="center"/>
          </w:tcPr>
          <w:p w:rsidR="00E70BEA" w:rsidRDefault="00E70BEA">
            <w:pPr>
              <w:rPr>
                <w:rFonts w:hint="eastAsia"/>
                <w:sz w:val="20"/>
              </w:rPr>
            </w:pPr>
          </w:p>
          <w:p w:rsidR="00E70BEA" w:rsidRDefault="00E70BE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E70BEA" w:rsidRDefault="00E70BEA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E70BEA" w:rsidRDefault="00E70BEA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建築物の一部に製造所（一般取扱所）を設ける場合の建築物の構造の欄は、該当する場合</w:t>
      </w:r>
    </w:p>
    <w:p w:rsidR="00E70BEA" w:rsidRDefault="00E70BEA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のみ記入すること。</w:t>
      </w:r>
    </w:p>
    <w:p w:rsidR="00E70BEA" w:rsidRDefault="00E70BEA">
      <w:pPr>
        <w:ind w:leftChars="1" w:left="860" w:hangingChars="429" w:hanging="858"/>
        <w:rPr>
          <w:rFonts w:hint="eastAsia"/>
        </w:rPr>
      </w:pPr>
      <w:r>
        <w:rPr>
          <w:rFonts w:hint="eastAsia"/>
          <w:sz w:val="20"/>
        </w:rPr>
        <w:t xml:space="preserve">　　　３　令第９条第１項第</w:t>
      </w:r>
      <w:r>
        <w:rPr>
          <w:rFonts w:hint="eastAsia"/>
          <w:sz w:val="20"/>
        </w:rPr>
        <w:t>20</w:t>
      </w:r>
      <w:r>
        <w:rPr>
          <w:rFonts w:hint="eastAsia"/>
          <w:sz w:val="20"/>
        </w:rPr>
        <w:t>号のタンクにあっては、構造設備明細書（様式第４のハ、様式第４のニ又は様式第４のホ）を添付すること。</w:t>
      </w:r>
    </w:p>
    <w:sectPr w:rsidR="00E70BEA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A0"/>
    <w:rsid w:val="002D24BF"/>
    <w:rsid w:val="00567BCC"/>
    <w:rsid w:val="00D13CA0"/>
    <w:rsid w:val="00DC3069"/>
    <w:rsid w:val="00E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製造所・一般取扱所構造設備明細書</vt:lpstr>
      <vt:lpstr>製造所・一般取扱所構造設備明細書</vt:lpstr>
    </vt:vector>
  </TitlesOfParts>
  <Company>Toshiba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製造所・一般取扱所構造設備明細書</dc:title>
  <dc:subject>様式第４のイ（第４条、第５条関係）</dc:subject>
  <dc:creator>いわき市消防本部</dc:creator>
  <cp:lastModifiedBy>honbu</cp:lastModifiedBy>
  <cp:revision>2</cp:revision>
  <cp:lastPrinted>2002-12-13T05:21:00Z</cp:lastPrinted>
  <dcterms:created xsi:type="dcterms:W3CDTF">2013-08-27T00:12:00Z</dcterms:created>
  <dcterms:modified xsi:type="dcterms:W3CDTF">2013-08-27T00:12:00Z</dcterms:modified>
</cp:coreProperties>
</file>