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1D" w:rsidRDefault="0073581D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様式第4のニ</w:t>
      </w:r>
      <w:r>
        <w:rPr>
          <w:rFonts w:ascii="ＭＳ 明朝" w:hAnsi="ＭＳ 明朝" w:hint="eastAsia"/>
          <w:sz w:val="18"/>
        </w:rPr>
        <w:t>（第4条、第5条関係）</w:t>
      </w:r>
    </w:p>
    <w:p w:rsidR="0073581D" w:rsidRDefault="0073581D">
      <w:pPr>
        <w:jc w:val="center"/>
        <w:rPr>
          <w:rFonts w:hint="eastAsia"/>
        </w:rPr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73581D" w:rsidRDefault="0073581D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215"/>
        <w:gridCol w:w="430"/>
        <w:gridCol w:w="645"/>
        <w:gridCol w:w="430"/>
        <w:gridCol w:w="430"/>
        <w:gridCol w:w="1505"/>
        <w:gridCol w:w="645"/>
        <w:gridCol w:w="430"/>
        <w:gridCol w:w="430"/>
        <w:gridCol w:w="860"/>
        <w:gridCol w:w="215"/>
        <w:gridCol w:w="215"/>
        <w:gridCol w:w="215"/>
        <w:gridCol w:w="645"/>
        <w:gridCol w:w="1505"/>
      </w:tblGrid>
      <w:tr w:rsidR="0073581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56" w:type="dxa"/>
            <w:gridSpan w:val="5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95" w:type="dxa"/>
            <w:gridSpan w:val="11"/>
            <w:vAlign w:val="center"/>
          </w:tcPr>
          <w:p w:rsidR="0073581D" w:rsidRDefault="0073581D">
            <w:pPr>
              <w:rPr>
                <w:rFonts w:hint="eastAsia"/>
                <w:sz w:val="20"/>
              </w:rPr>
            </w:pPr>
          </w:p>
        </w:tc>
      </w:tr>
      <w:tr w:rsidR="0073581D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651" w:type="dxa"/>
            <w:gridSpan w:val="2"/>
            <w:vMerge w:val="restart"/>
            <w:textDirection w:val="tbRlV"/>
            <w:vAlign w:val="center"/>
          </w:tcPr>
          <w:p w:rsidR="0073581D" w:rsidRDefault="0073581D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室の構造</w:t>
            </w:r>
          </w:p>
          <w:p w:rsidR="0073581D" w:rsidRDefault="0073581D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タンク専用</w:t>
            </w:r>
          </w:p>
        </w:tc>
        <w:tc>
          <w:tcPr>
            <w:tcW w:w="430" w:type="dxa"/>
            <w:vMerge w:val="restart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505" w:type="dxa"/>
            <w:gridSpan w:val="3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延焼のおそれ</w:t>
            </w:r>
          </w:p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のある外壁</w:t>
            </w:r>
          </w:p>
        </w:tc>
        <w:tc>
          <w:tcPr>
            <w:tcW w:w="3010" w:type="dxa"/>
            <w:gridSpan w:val="4"/>
            <w:vAlign w:val="center"/>
          </w:tcPr>
          <w:p w:rsidR="0073581D" w:rsidRDefault="0073581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580" w:type="dxa"/>
            <w:gridSpan w:val="4"/>
            <w:vAlign w:val="center"/>
          </w:tcPr>
          <w:p w:rsidR="0073581D" w:rsidRDefault="0073581D">
            <w:pPr>
              <w:jc w:val="right"/>
              <w:rPr>
                <w:rFonts w:hint="eastAsia"/>
                <w:sz w:val="20"/>
              </w:rPr>
            </w:pPr>
          </w:p>
        </w:tc>
      </w:tr>
      <w:tr w:rsidR="0073581D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651" w:type="dxa"/>
            <w:gridSpan w:val="2"/>
            <w:vMerge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430" w:type="dxa"/>
            <w:vMerge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3010" w:type="dxa"/>
            <w:gridSpan w:val="4"/>
            <w:vAlign w:val="center"/>
          </w:tcPr>
          <w:p w:rsidR="0073581D" w:rsidRDefault="0073581D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580" w:type="dxa"/>
            <w:gridSpan w:val="4"/>
            <w:vAlign w:val="center"/>
          </w:tcPr>
          <w:p w:rsidR="0073581D" w:rsidRDefault="0073581D">
            <w:pPr>
              <w:jc w:val="right"/>
              <w:rPr>
                <w:rFonts w:hint="eastAsia"/>
                <w:sz w:val="20"/>
              </w:rPr>
            </w:pPr>
          </w:p>
          <w:p w:rsidR="0073581D" w:rsidRDefault="0073581D">
            <w:pPr>
              <w:wordWrap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（しきい高さ　　　　㎝）</w:t>
            </w:r>
          </w:p>
        </w:tc>
      </w:tr>
      <w:tr w:rsidR="0073581D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651" w:type="dxa"/>
            <w:gridSpan w:val="2"/>
            <w:vMerge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3010" w:type="dxa"/>
            <w:gridSpan w:val="4"/>
            <w:vAlign w:val="center"/>
          </w:tcPr>
          <w:p w:rsidR="0073581D" w:rsidRDefault="0073581D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2580" w:type="dxa"/>
            <w:gridSpan w:val="4"/>
            <w:vAlign w:val="center"/>
          </w:tcPr>
          <w:p w:rsidR="0073581D" w:rsidRDefault="0073581D">
            <w:pPr>
              <w:rPr>
                <w:rFonts w:hint="eastAsia"/>
                <w:sz w:val="20"/>
              </w:rPr>
            </w:pPr>
          </w:p>
        </w:tc>
      </w:tr>
      <w:tr w:rsidR="0073581D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726" w:type="dxa"/>
            <w:gridSpan w:val="4"/>
            <w:vMerge w:val="restart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建築物の一部に</w:t>
            </w:r>
          </w:p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タンク専用室を</w:t>
            </w:r>
          </w:p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設ける場合の建</w:t>
            </w:r>
          </w:p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築物の構造</w:t>
            </w:r>
          </w:p>
        </w:tc>
        <w:tc>
          <w:tcPr>
            <w:tcW w:w="860" w:type="dxa"/>
            <w:gridSpan w:val="2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505" w:type="dxa"/>
            <w:vAlign w:val="center"/>
          </w:tcPr>
          <w:p w:rsidR="0073581D" w:rsidRDefault="0073581D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設置階</w:t>
            </w:r>
          </w:p>
        </w:tc>
        <w:tc>
          <w:tcPr>
            <w:tcW w:w="1505" w:type="dxa"/>
            <w:gridSpan w:val="3"/>
            <w:vAlign w:val="center"/>
          </w:tcPr>
          <w:p w:rsidR="0073581D" w:rsidRDefault="0073581D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505" w:type="dxa"/>
            <w:vAlign w:val="center"/>
          </w:tcPr>
          <w:p w:rsidR="0073581D" w:rsidRDefault="0073581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3581D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726" w:type="dxa"/>
            <w:gridSpan w:val="4"/>
            <w:vMerge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5160" w:type="dxa"/>
            <w:gridSpan w:val="9"/>
            <w:vAlign w:val="center"/>
          </w:tcPr>
          <w:p w:rsidR="0073581D" w:rsidRDefault="0073581D">
            <w:pPr>
              <w:rPr>
                <w:rFonts w:hint="eastAsia"/>
                <w:sz w:val="20"/>
              </w:rPr>
            </w:pPr>
          </w:p>
        </w:tc>
      </w:tr>
      <w:tr w:rsidR="0073581D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36" w:type="dxa"/>
            <w:vMerge w:val="restart"/>
            <w:textDirection w:val="tbRlV"/>
            <w:vAlign w:val="center"/>
          </w:tcPr>
          <w:p w:rsidR="0073581D" w:rsidRDefault="0073581D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タンクの構造、設備</w:t>
            </w:r>
          </w:p>
        </w:tc>
        <w:tc>
          <w:tcPr>
            <w:tcW w:w="1720" w:type="dxa"/>
            <w:gridSpan w:val="4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形状</w:t>
            </w:r>
          </w:p>
        </w:tc>
        <w:tc>
          <w:tcPr>
            <w:tcW w:w="3440" w:type="dxa"/>
            <w:gridSpan w:val="5"/>
            <w:vAlign w:val="center"/>
          </w:tcPr>
          <w:p w:rsidR="0073581D" w:rsidRDefault="0073581D">
            <w:pPr>
              <w:rPr>
                <w:rFonts w:hint="eastAsia"/>
                <w:sz w:val="20"/>
              </w:rPr>
            </w:pPr>
          </w:p>
        </w:tc>
        <w:tc>
          <w:tcPr>
            <w:tcW w:w="3655" w:type="dxa"/>
            <w:gridSpan w:val="6"/>
            <w:vAlign w:val="center"/>
          </w:tcPr>
          <w:p w:rsidR="0073581D" w:rsidRDefault="0073581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常　圧　・　加　圧（　　　　　</w:t>
            </w:r>
            <w:r w:rsidR="00C36003">
              <w:rPr>
                <w:rFonts w:ascii="ＭＳ 明朝" w:hAnsi="ＭＳ 明朝" w:hint="eastAsia"/>
                <w:sz w:val="20"/>
              </w:rPr>
              <w:t>㎪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73581D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36" w:type="dxa"/>
            <w:vMerge/>
            <w:vAlign w:val="center"/>
          </w:tcPr>
          <w:p w:rsidR="0073581D" w:rsidRDefault="0073581D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3440" w:type="dxa"/>
            <w:gridSpan w:val="5"/>
            <w:vAlign w:val="center"/>
          </w:tcPr>
          <w:p w:rsidR="0073581D" w:rsidRDefault="0073581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860" w:type="dxa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容量</w:t>
            </w:r>
          </w:p>
        </w:tc>
        <w:tc>
          <w:tcPr>
            <w:tcW w:w="2795" w:type="dxa"/>
            <w:gridSpan w:val="5"/>
            <w:vAlign w:val="center"/>
          </w:tcPr>
          <w:p w:rsidR="0073581D" w:rsidRDefault="0073581D">
            <w:pPr>
              <w:rPr>
                <w:rFonts w:hint="eastAsia"/>
                <w:sz w:val="20"/>
              </w:rPr>
            </w:pPr>
          </w:p>
        </w:tc>
      </w:tr>
      <w:tr w:rsidR="0073581D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36" w:type="dxa"/>
            <w:vMerge/>
            <w:vAlign w:val="center"/>
          </w:tcPr>
          <w:p w:rsidR="0073581D" w:rsidRDefault="0073581D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材質、板厚</w:t>
            </w:r>
          </w:p>
        </w:tc>
        <w:tc>
          <w:tcPr>
            <w:tcW w:w="7095" w:type="dxa"/>
            <w:gridSpan w:val="11"/>
            <w:vAlign w:val="center"/>
          </w:tcPr>
          <w:p w:rsidR="0073581D" w:rsidRDefault="0073581D">
            <w:pPr>
              <w:rPr>
                <w:rFonts w:hint="eastAsia"/>
                <w:sz w:val="20"/>
              </w:rPr>
            </w:pPr>
          </w:p>
        </w:tc>
      </w:tr>
      <w:tr w:rsidR="0073581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36" w:type="dxa"/>
            <w:vMerge/>
            <w:vAlign w:val="center"/>
          </w:tcPr>
          <w:p w:rsidR="0073581D" w:rsidRDefault="0073581D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通気管</w:t>
            </w:r>
          </w:p>
        </w:tc>
        <w:tc>
          <w:tcPr>
            <w:tcW w:w="3440" w:type="dxa"/>
            <w:gridSpan w:val="5"/>
            <w:vAlign w:val="center"/>
          </w:tcPr>
          <w:p w:rsidR="0073581D" w:rsidRDefault="0073581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3"/>
            <w:vAlign w:val="center"/>
          </w:tcPr>
          <w:p w:rsidR="0073581D" w:rsidRDefault="0073581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65" w:type="dxa"/>
            <w:gridSpan w:val="3"/>
            <w:vAlign w:val="center"/>
          </w:tcPr>
          <w:p w:rsidR="0073581D" w:rsidRDefault="0073581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内径又は作動圧</w:t>
            </w:r>
          </w:p>
        </w:tc>
      </w:tr>
      <w:tr w:rsidR="0073581D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436" w:type="dxa"/>
            <w:vMerge/>
            <w:vAlign w:val="center"/>
          </w:tcPr>
          <w:p w:rsidR="0073581D" w:rsidRDefault="0073581D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440" w:type="dxa"/>
            <w:gridSpan w:val="5"/>
            <w:vAlign w:val="center"/>
          </w:tcPr>
          <w:p w:rsidR="0073581D" w:rsidRDefault="0073581D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73581D" w:rsidRDefault="0073581D">
            <w:pPr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73581D" w:rsidRDefault="0073581D" w:rsidP="00C36003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㎜</w:t>
            </w:r>
          </w:p>
          <w:p w:rsidR="0073581D" w:rsidRDefault="00C36003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㎪</w:t>
            </w:r>
          </w:p>
        </w:tc>
      </w:tr>
      <w:tr w:rsidR="0073581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36" w:type="dxa"/>
            <w:vMerge/>
            <w:vAlign w:val="center"/>
          </w:tcPr>
          <w:p w:rsidR="0073581D" w:rsidRDefault="0073581D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安全装置</w:t>
            </w:r>
          </w:p>
        </w:tc>
        <w:tc>
          <w:tcPr>
            <w:tcW w:w="3440" w:type="dxa"/>
            <w:gridSpan w:val="5"/>
            <w:vAlign w:val="center"/>
          </w:tcPr>
          <w:p w:rsidR="0073581D" w:rsidRDefault="0073581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3"/>
            <w:vAlign w:val="center"/>
          </w:tcPr>
          <w:p w:rsidR="0073581D" w:rsidRDefault="0073581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65" w:type="dxa"/>
            <w:gridSpan w:val="3"/>
            <w:vAlign w:val="center"/>
          </w:tcPr>
          <w:p w:rsidR="0073581D" w:rsidRDefault="0073581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作　　動　　圧</w:t>
            </w:r>
          </w:p>
        </w:tc>
      </w:tr>
      <w:tr w:rsidR="0073581D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436" w:type="dxa"/>
            <w:vMerge/>
            <w:vAlign w:val="center"/>
          </w:tcPr>
          <w:p w:rsidR="0073581D" w:rsidRDefault="0073581D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440" w:type="dxa"/>
            <w:gridSpan w:val="5"/>
            <w:vAlign w:val="center"/>
          </w:tcPr>
          <w:p w:rsidR="0073581D" w:rsidRDefault="0073581D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73581D" w:rsidRDefault="0073581D">
            <w:pPr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73581D" w:rsidRDefault="00C36003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㎪</w:t>
            </w:r>
          </w:p>
        </w:tc>
      </w:tr>
      <w:tr w:rsidR="0073581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6" w:type="dxa"/>
            <w:vMerge/>
            <w:vAlign w:val="center"/>
          </w:tcPr>
          <w:p w:rsidR="0073581D" w:rsidRDefault="0073581D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液量表示装置</w:t>
            </w:r>
          </w:p>
        </w:tc>
        <w:tc>
          <w:tcPr>
            <w:tcW w:w="3440" w:type="dxa"/>
            <w:gridSpan w:val="5"/>
            <w:vAlign w:val="center"/>
          </w:tcPr>
          <w:p w:rsidR="0073581D" w:rsidRDefault="0073581D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引火防止装置</w:t>
            </w:r>
          </w:p>
        </w:tc>
        <w:tc>
          <w:tcPr>
            <w:tcW w:w="2150" w:type="dxa"/>
            <w:gridSpan w:val="2"/>
            <w:vAlign w:val="center"/>
          </w:tcPr>
          <w:p w:rsidR="0073581D" w:rsidRDefault="0073581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73581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注入口の位置</w:t>
            </w:r>
          </w:p>
        </w:tc>
        <w:tc>
          <w:tcPr>
            <w:tcW w:w="3440" w:type="dxa"/>
            <w:gridSpan w:val="5"/>
            <w:vAlign w:val="center"/>
          </w:tcPr>
          <w:p w:rsidR="0073581D" w:rsidRDefault="0073581D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注入口付近の</w:t>
            </w:r>
          </w:p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接地電極</w:t>
            </w:r>
          </w:p>
        </w:tc>
        <w:tc>
          <w:tcPr>
            <w:tcW w:w="2150" w:type="dxa"/>
            <w:gridSpan w:val="2"/>
            <w:vAlign w:val="center"/>
          </w:tcPr>
          <w:p w:rsidR="0073581D" w:rsidRDefault="0073581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73581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ポンプ設備の概要</w:t>
            </w:r>
          </w:p>
        </w:tc>
        <w:tc>
          <w:tcPr>
            <w:tcW w:w="7095" w:type="dxa"/>
            <w:gridSpan w:val="11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73581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採光、照明設備</w:t>
            </w:r>
          </w:p>
        </w:tc>
        <w:tc>
          <w:tcPr>
            <w:tcW w:w="2580" w:type="dxa"/>
            <w:gridSpan w:val="3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換気、排出の設備</w:t>
            </w:r>
          </w:p>
        </w:tc>
        <w:tc>
          <w:tcPr>
            <w:tcW w:w="2795" w:type="dxa"/>
            <w:gridSpan w:val="5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73581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7095" w:type="dxa"/>
            <w:gridSpan w:val="11"/>
            <w:vAlign w:val="center"/>
          </w:tcPr>
          <w:p w:rsidR="0073581D" w:rsidRDefault="0073581D">
            <w:pPr>
              <w:jc w:val="center"/>
              <w:rPr>
                <w:rFonts w:hint="eastAsia"/>
                <w:sz w:val="20"/>
              </w:rPr>
            </w:pPr>
          </w:p>
        </w:tc>
      </w:tr>
      <w:tr w:rsidR="0073581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2580" w:type="dxa"/>
            <w:gridSpan w:val="3"/>
            <w:vAlign w:val="center"/>
          </w:tcPr>
          <w:p w:rsidR="0073581D" w:rsidRDefault="0073581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2795" w:type="dxa"/>
            <w:gridSpan w:val="5"/>
            <w:vAlign w:val="center"/>
          </w:tcPr>
          <w:p w:rsidR="0073581D" w:rsidRDefault="0073581D">
            <w:pPr>
              <w:jc w:val="center"/>
              <w:rPr>
                <w:rFonts w:hint="eastAsia"/>
                <w:sz w:val="20"/>
              </w:rPr>
            </w:pPr>
          </w:p>
        </w:tc>
      </w:tr>
      <w:tr w:rsidR="0073581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</w:p>
          <w:p w:rsidR="0073581D" w:rsidRDefault="0073581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7095" w:type="dxa"/>
            <w:gridSpan w:val="11"/>
            <w:vAlign w:val="center"/>
          </w:tcPr>
          <w:p w:rsidR="0073581D" w:rsidRDefault="0073581D">
            <w:pPr>
              <w:rPr>
                <w:rFonts w:hint="eastAsia"/>
                <w:sz w:val="20"/>
              </w:rPr>
            </w:pPr>
          </w:p>
          <w:p w:rsidR="0073581D" w:rsidRDefault="0073581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73581D" w:rsidRDefault="0073581D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この用紙の大きさは、日本工業規格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73581D" w:rsidRDefault="0073581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建築物の一部にタンク専用室を設ける場合の建築物の構造の欄は、該当する場合のみ記入</w:t>
      </w:r>
    </w:p>
    <w:p w:rsidR="0073581D" w:rsidRDefault="0073581D">
      <w:pPr>
        <w:rPr>
          <w:rFonts w:hint="eastAsia"/>
        </w:rPr>
      </w:pPr>
      <w:r>
        <w:rPr>
          <w:rFonts w:hint="eastAsia"/>
          <w:sz w:val="20"/>
        </w:rPr>
        <w:t xml:space="preserve">　　　　すること。</w:t>
      </w:r>
    </w:p>
    <w:sectPr w:rsidR="0073581D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03"/>
    <w:rsid w:val="0073581D"/>
    <w:rsid w:val="009E5813"/>
    <w:rsid w:val="00C36003"/>
    <w:rsid w:val="00EB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屋内タンク貯蔵所構造設備明細書</vt:lpstr>
      <vt:lpstr>屋外タンク貯蔵所構造設備明細書</vt:lpstr>
    </vt:vector>
  </TitlesOfParts>
  <Company>Toshiba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屋内タンク貯蔵所構造設備明細書</dc:title>
  <dc:subject>様式第４の二（第４条、第５条関係）</dc:subject>
  <dc:creator>いわき市消防本部</dc:creator>
  <cp:lastModifiedBy>honbu</cp:lastModifiedBy>
  <cp:revision>2</cp:revision>
  <cp:lastPrinted>2002-11-20T04:51:00Z</cp:lastPrinted>
  <dcterms:created xsi:type="dcterms:W3CDTF">2013-08-27T00:09:00Z</dcterms:created>
  <dcterms:modified xsi:type="dcterms:W3CDTF">2013-08-27T00:09:00Z</dcterms:modified>
</cp:coreProperties>
</file>